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6209对比6206的差别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1：寄存器空间没有xdata区域</w:t>
      </w:r>
    </w:p>
    <w:p>
      <w:pPr>
        <w:rPr>
          <w:rFonts w:hint="eastAsia"/>
        </w:rPr>
      </w:pPr>
      <w:r>
        <w:rPr>
          <w:rFonts w:hint="eastAsia"/>
        </w:rPr>
        <w:t>2：RTC打开的时候延时400us    之前6206是死等标志位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4700" cy="1892935"/>
            <wp:effectExtent l="0" t="0" r="2540" b="12065"/>
            <wp:docPr id="1" name="图片 1" descr="1e1e2d4f19d235b1fff6f5a6e44f1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e1e2d4f19d235b1fff6f5a6e44f1c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189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3：RTC赋值的时候   直接操作寄存器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249930" cy="1379220"/>
            <wp:effectExtent l="0" t="0" r="11430" b="7620"/>
            <wp:docPr id="2" name="图片 2" descr="af8dd4e783b5443ff6cbdfc25c80c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f8dd4e783b5443ff6cbdfc25c80c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49930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4：IO只有6个    P02是双向IO   P00 P01是usb的IO   剩下的只能做输入下拉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5：RF初始化不一样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90625" cy="457200"/>
            <wp:effectExtent l="0" t="0" r="13335" b="0"/>
            <wp:docPr id="3" name="图片 3" descr="df5fb193c23e301a900860b9dff01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f5fb193c23e301a900860b9dff018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程序用这个下载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6209没有单独的sdk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一切参考6206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E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2022-04-18T06:34:06Z</dcterms:created>
  <dc:creator>chengfj</dc:creator>
  <cp:lastModifiedBy>智慧照明</cp:lastModifiedBy>
  <dcterms:modified xsi:type="dcterms:W3CDTF">2022-04-18T06:36:50Z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E04D30E365254EE6BEA307E0F7C0F0C6</vt:lpwstr>
  </property>
</Properties>
</file>